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525" w:rsidRDefault="00A25525" w:rsidP="00D970F7">
      <w:pPr>
        <w:spacing w:line="276" w:lineRule="auto"/>
      </w:pPr>
    </w:p>
    <w:p w:rsidR="00D40727" w:rsidRDefault="00D40727" w:rsidP="00D970F7">
      <w:pPr>
        <w:spacing w:line="276" w:lineRule="auto"/>
      </w:pPr>
    </w:p>
    <w:p w:rsidR="00D40727" w:rsidRDefault="00D40727" w:rsidP="00D970F7">
      <w:pPr>
        <w:spacing w:line="276" w:lineRule="auto"/>
      </w:pPr>
    </w:p>
    <w:p w:rsidR="00D40727" w:rsidRDefault="00D40727" w:rsidP="00D970F7">
      <w:pPr>
        <w:spacing w:line="276" w:lineRule="auto"/>
      </w:pPr>
    </w:p>
    <w:p w:rsidR="00D40727" w:rsidRDefault="00D40727" w:rsidP="00D970F7">
      <w:pPr>
        <w:spacing w:line="276" w:lineRule="auto"/>
      </w:pPr>
    </w:p>
    <w:p w:rsidR="00D40727" w:rsidRDefault="00D40727" w:rsidP="00D970F7">
      <w:pPr>
        <w:spacing w:line="276" w:lineRule="auto"/>
      </w:pPr>
    </w:p>
    <w:p w:rsidR="00D40727" w:rsidRPr="0058584C" w:rsidRDefault="00E35C1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  <w:r>
        <w:rPr>
          <w:rFonts w:ascii="Candara" w:hAnsi="Candara"/>
          <w:b/>
          <w:sz w:val="48"/>
          <w:szCs w:val="48"/>
        </w:rPr>
        <w:t>User</w:t>
      </w:r>
      <w:r w:rsidR="00D40727" w:rsidRPr="0058584C">
        <w:rPr>
          <w:rFonts w:ascii="Candara" w:hAnsi="Candara"/>
          <w:b/>
          <w:sz w:val="48"/>
          <w:szCs w:val="48"/>
        </w:rPr>
        <w:t xml:space="preserve"> Manual for</w:t>
      </w:r>
    </w:p>
    <w:p w:rsidR="00D40727" w:rsidRDefault="00B23B7B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  <w:r>
        <w:rPr>
          <w:rFonts w:ascii="Candara" w:hAnsi="Candara"/>
          <w:b/>
          <w:sz w:val="48"/>
          <w:szCs w:val="48"/>
        </w:rPr>
        <w:t xml:space="preserve">Grievance Registration </w:t>
      </w:r>
      <w:proofErr w:type="gramStart"/>
      <w:r>
        <w:rPr>
          <w:rFonts w:ascii="Candara" w:hAnsi="Candara"/>
          <w:b/>
          <w:sz w:val="48"/>
          <w:szCs w:val="48"/>
        </w:rPr>
        <w:t>Of</w:t>
      </w:r>
      <w:proofErr w:type="gramEnd"/>
      <w:r>
        <w:rPr>
          <w:rFonts w:ascii="Candara" w:hAnsi="Candara"/>
          <w:b/>
          <w:sz w:val="48"/>
          <w:szCs w:val="48"/>
        </w:rPr>
        <w:t xml:space="preserve"> Government Employee</w:t>
      </w:r>
      <w:r w:rsidR="00D40727">
        <w:rPr>
          <w:rFonts w:ascii="Candara" w:hAnsi="Candara"/>
          <w:b/>
          <w:sz w:val="48"/>
          <w:szCs w:val="48"/>
        </w:rPr>
        <w:t xml:space="preserve"> (Jana </w:t>
      </w:r>
      <w:proofErr w:type="spellStart"/>
      <w:r w:rsidR="00D40727">
        <w:rPr>
          <w:rFonts w:ascii="Candara" w:hAnsi="Candara"/>
          <w:b/>
          <w:sz w:val="48"/>
          <w:szCs w:val="48"/>
        </w:rPr>
        <w:t>Sunani</w:t>
      </w:r>
      <w:proofErr w:type="spellEnd"/>
      <w:r w:rsidR="00D40727">
        <w:rPr>
          <w:rFonts w:ascii="Candara" w:hAnsi="Candara"/>
          <w:b/>
          <w:sz w:val="48"/>
          <w:szCs w:val="48"/>
        </w:rPr>
        <w:t xml:space="preserve">) </w:t>
      </w: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D40727" w:rsidRDefault="00D40727" w:rsidP="00D970F7">
      <w:pPr>
        <w:spacing w:line="276" w:lineRule="auto"/>
        <w:jc w:val="center"/>
        <w:rPr>
          <w:rFonts w:ascii="Candara" w:hAnsi="Candara"/>
          <w:b/>
          <w:sz w:val="48"/>
          <w:szCs w:val="48"/>
        </w:rPr>
      </w:pPr>
    </w:p>
    <w:p w:rsidR="00F51F3D" w:rsidRDefault="00F51F3D" w:rsidP="00827EA4">
      <w:pPr>
        <w:jc w:val="center"/>
        <w:rPr>
          <w:rFonts w:ascii="Cambria" w:hAnsi="Cambria"/>
          <w:b/>
          <w:sz w:val="24"/>
          <w:szCs w:val="28"/>
        </w:rPr>
      </w:pPr>
    </w:p>
    <w:p w:rsidR="00827EA4" w:rsidRPr="000F6347" w:rsidRDefault="00827EA4" w:rsidP="00827EA4">
      <w:pPr>
        <w:jc w:val="center"/>
        <w:rPr>
          <w:rFonts w:ascii="Cambria" w:hAnsi="Cambria"/>
          <w:b/>
          <w:sz w:val="24"/>
          <w:szCs w:val="28"/>
        </w:rPr>
      </w:pPr>
      <w:r w:rsidRPr="000F6347">
        <w:rPr>
          <w:rFonts w:ascii="Cambria" w:hAnsi="Cambria"/>
          <w:b/>
          <w:sz w:val="24"/>
          <w:szCs w:val="28"/>
        </w:rPr>
        <w:lastRenderedPageBreak/>
        <w:t xml:space="preserve">Table Of Content 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60839724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27EA4" w:rsidRDefault="00827EA4">
          <w:pPr>
            <w:pStyle w:val="TOCHeading"/>
          </w:pPr>
        </w:p>
        <w:p w:rsidR="00E6322D" w:rsidRDefault="00827EA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val="en-IN" w:eastAsia="en-I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3899935" w:history="1">
            <w:r w:rsidR="00E6322D" w:rsidRPr="00C641F6">
              <w:rPr>
                <w:rStyle w:val="Hyperlink"/>
                <w:noProof/>
              </w:rPr>
              <w:t>1</w:t>
            </w:r>
            <w:r w:rsidR="00E6322D">
              <w:rPr>
                <w:rFonts w:eastAsiaTheme="minorEastAsia"/>
                <w:noProof/>
                <w:lang w:val="en-IN" w:eastAsia="en-IN"/>
              </w:rPr>
              <w:tab/>
            </w:r>
            <w:r w:rsidR="00E6322D" w:rsidRPr="00C641F6">
              <w:rPr>
                <w:rStyle w:val="Hyperlink"/>
                <w:noProof/>
              </w:rPr>
              <w:t>Grievance</w:t>
            </w:r>
            <w:r w:rsidR="00E6322D">
              <w:rPr>
                <w:noProof/>
                <w:webHidden/>
              </w:rPr>
              <w:tab/>
            </w:r>
            <w:r w:rsidR="00E6322D">
              <w:rPr>
                <w:noProof/>
                <w:webHidden/>
              </w:rPr>
              <w:fldChar w:fldCharType="begin"/>
            </w:r>
            <w:r w:rsidR="00E6322D">
              <w:rPr>
                <w:noProof/>
                <w:webHidden/>
              </w:rPr>
              <w:instrText xml:space="preserve"> PAGEREF _Toc193899935 \h </w:instrText>
            </w:r>
            <w:r w:rsidR="00E6322D">
              <w:rPr>
                <w:noProof/>
                <w:webHidden/>
              </w:rPr>
            </w:r>
            <w:r w:rsidR="00E6322D">
              <w:rPr>
                <w:noProof/>
                <w:webHidden/>
              </w:rPr>
              <w:fldChar w:fldCharType="separate"/>
            </w:r>
            <w:r w:rsidR="00E6322D">
              <w:rPr>
                <w:noProof/>
                <w:webHidden/>
              </w:rPr>
              <w:t>4</w:t>
            </w:r>
            <w:r w:rsidR="00E6322D">
              <w:rPr>
                <w:noProof/>
                <w:webHidden/>
              </w:rPr>
              <w:fldChar w:fldCharType="end"/>
            </w:r>
          </w:hyperlink>
        </w:p>
        <w:p w:rsidR="00E6322D" w:rsidRDefault="00D82197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val="en-IN" w:eastAsia="en-IN"/>
            </w:rPr>
          </w:pPr>
          <w:hyperlink w:anchor="_Toc193899936" w:history="1">
            <w:r w:rsidR="00E6322D" w:rsidRPr="00C641F6">
              <w:rPr>
                <w:rStyle w:val="Hyperlink"/>
                <w:noProof/>
              </w:rPr>
              <w:t>1.1</w:t>
            </w:r>
            <w:r w:rsidR="00E6322D">
              <w:rPr>
                <w:rFonts w:eastAsiaTheme="minorEastAsia"/>
                <w:noProof/>
                <w:lang w:val="en-IN" w:eastAsia="en-IN"/>
              </w:rPr>
              <w:tab/>
            </w:r>
            <w:r w:rsidR="00E6322D" w:rsidRPr="00C641F6">
              <w:rPr>
                <w:rStyle w:val="Hyperlink"/>
                <w:noProof/>
              </w:rPr>
              <w:t>Register Grievance</w:t>
            </w:r>
            <w:r w:rsidR="00E6322D">
              <w:rPr>
                <w:noProof/>
                <w:webHidden/>
              </w:rPr>
              <w:tab/>
            </w:r>
            <w:r w:rsidR="00E6322D">
              <w:rPr>
                <w:noProof/>
                <w:webHidden/>
              </w:rPr>
              <w:fldChar w:fldCharType="begin"/>
            </w:r>
            <w:r w:rsidR="00E6322D">
              <w:rPr>
                <w:noProof/>
                <w:webHidden/>
              </w:rPr>
              <w:instrText xml:space="preserve"> PAGEREF _Toc193899936 \h </w:instrText>
            </w:r>
            <w:r w:rsidR="00E6322D">
              <w:rPr>
                <w:noProof/>
                <w:webHidden/>
              </w:rPr>
            </w:r>
            <w:r w:rsidR="00E6322D">
              <w:rPr>
                <w:noProof/>
                <w:webHidden/>
              </w:rPr>
              <w:fldChar w:fldCharType="separate"/>
            </w:r>
            <w:r w:rsidR="00E6322D">
              <w:rPr>
                <w:noProof/>
                <w:webHidden/>
              </w:rPr>
              <w:t>4</w:t>
            </w:r>
            <w:r w:rsidR="00E6322D">
              <w:rPr>
                <w:noProof/>
                <w:webHidden/>
              </w:rPr>
              <w:fldChar w:fldCharType="end"/>
            </w:r>
          </w:hyperlink>
        </w:p>
        <w:p w:rsidR="00827EA4" w:rsidRDefault="00827EA4">
          <w:r>
            <w:rPr>
              <w:b/>
              <w:bCs/>
              <w:noProof/>
            </w:rPr>
            <w:fldChar w:fldCharType="end"/>
          </w:r>
        </w:p>
      </w:sdtContent>
    </w:sdt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Default="004C40A4" w:rsidP="00D970F7">
      <w:pPr>
        <w:spacing w:line="276" w:lineRule="auto"/>
      </w:pPr>
    </w:p>
    <w:p w:rsidR="004C40A4" w:rsidRPr="00E143C4" w:rsidRDefault="004C40A4" w:rsidP="00D970F7">
      <w:pPr>
        <w:pStyle w:val="Heading1"/>
        <w:shd w:val="clear" w:color="auto" w:fill="0D5672" w:themeFill="accent1" w:themeFillShade="80"/>
        <w:spacing w:line="276" w:lineRule="auto"/>
        <w:ind w:left="284" w:right="-613" w:hanging="568"/>
      </w:pPr>
      <w:bookmarkStart w:id="0" w:name="_Toc162539573"/>
      <w:bookmarkStart w:id="1" w:name="_Toc193899935"/>
      <w:r w:rsidRPr="00E143C4">
        <w:lastRenderedPageBreak/>
        <w:t>Grievance</w:t>
      </w:r>
      <w:bookmarkEnd w:id="0"/>
      <w:bookmarkEnd w:id="1"/>
    </w:p>
    <w:p w:rsidR="004C40A4" w:rsidRDefault="004C40A4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 w:rsidRPr="000F6347">
        <w:rPr>
          <w:rFonts w:ascii="Cambria" w:hAnsi="Cambria" w:cs="Arial"/>
          <w:sz w:val="24"/>
          <w:szCs w:val="24"/>
        </w:rPr>
        <w:t xml:space="preserve">In the Grievance Application, </w:t>
      </w:r>
      <w:r>
        <w:rPr>
          <w:rFonts w:ascii="Cambria" w:hAnsi="Cambria" w:cs="Arial"/>
          <w:sz w:val="24"/>
          <w:szCs w:val="24"/>
        </w:rPr>
        <w:t>it provides a platform to register the grievance of the Government Employee. The respective government employee to register their grievance</w:t>
      </w:r>
      <w:r w:rsidR="00541FD6">
        <w:rPr>
          <w:rFonts w:ascii="Cambria" w:hAnsi="Cambria" w:cs="Arial"/>
          <w:sz w:val="24"/>
          <w:szCs w:val="24"/>
        </w:rPr>
        <w:t xml:space="preserve"> by proving the details</w:t>
      </w:r>
      <w:r>
        <w:rPr>
          <w:rFonts w:ascii="Cambria" w:hAnsi="Cambria" w:cs="Arial"/>
          <w:sz w:val="24"/>
          <w:szCs w:val="24"/>
        </w:rPr>
        <w:t xml:space="preserve"> and is further forwarded to the respective authority for verification. </w:t>
      </w:r>
    </w:p>
    <w:p w:rsidR="004C40A4" w:rsidRDefault="004C40A4" w:rsidP="00D970F7">
      <w:pPr>
        <w:pStyle w:val="Heading2"/>
        <w:shd w:val="clear" w:color="auto" w:fill="264356" w:themeFill="text2" w:themeFillShade="BF"/>
        <w:spacing w:line="276" w:lineRule="auto"/>
        <w:ind w:left="284" w:right="-472" w:hanging="568"/>
      </w:pPr>
      <w:bookmarkStart w:id="2" w:name="_Toc193899936"/>
      <w:r>
        <w:t>Register Grievance</w:t>
      </w:r>
      <w:bookmarkEnd w:id="2"/>
      <w:r>
        <w:t xml:space="preserve"> </w:t>
      </w:r>
    </w:p>
    <w:p w:rsidR="004C40A4" w:rsidRDefault="004C40A4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register for the grievance, enter the website link in the browser and the page redirects to the External Grievance Portal (refer </w:t>
      </w:r>
      <w:r>
        <w:rPr>
          <w:rFonts w:ascii="Cambria" w:hAnsi="Cambria" w:cs="Arial"/>
          <w:b/>
          <w:sz w:val="24"/>
          <w:szCs w:val="24"/>
        </w:rPr>
        <w:t>Fig. 1-1</w:t>
      </w:r>
      <w:r>
        <w:rPr>
          <w:rFonts w:ascii="Cambria" w:hAnsi="Cambria" w:cs="Arial"/>
          <w:sz w:val="24"/>
          <w:szCs w:val="24"/>
        </w:rPr>
        <w:t xml:space="preserve">). </w:t>
      </w:r>
    </w:p>
    <w:p w:rsidR="004C40A4" w:rsidRPr="004C40A4" w:rsidRDefault="00B524BF" w:rsidP="00D970F7">
      <w:pPr>
        <w:spacing w:before="240" w:after="120" w:line="276" w:lineRule="auto"/>
        <w:ind w:left="-284"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24CE1EF3" wp14:editId="23D926AB">
            <wp:extent cx="5210175" cy="2722268"/>
            <wp:effectExtent l="19050" t="19050" r="9525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5016" cy="2730022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C40A4" w:rsidRPr="0052723C" w:rsidRDefault="004C40A4" w:rsidP="00D970F7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3" w:name="_Toc193908584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Welcome Screen</w:t>
      </w:r>
      <w:bookmarkEnd w:id="3"/>
    </w:p>
    <w:p w:rsidR="004C40A4" w:rsidRDefault="00B524BF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 w:rsidRPr="00B524BF">
        <w:rPr>
          <w:rFonts w:ascii="Cambria" w:hAnsi="Cambria" w:cs="Arial"/>
          <w:sz w:val="24"/>
          <w:szCs w:val="24"/>
        </w:rPr>
        <w:t xml:space="preserve">Referring </w:t>
      </w:r>
      <w:r>
        <w:rPr>
          <w:rFonts w:ascii="Cambria" w:hAnsi="Cambria" w:cs="Arial"/>
          <w:sz w:val="24"/>
          <w:szCs w:val="24"/>
        </w:rPr>
        <w:t xml:space="preserve">to </w:t>
      </w:r>
      <w:r>
        <w:rPr>
          <w:rFonts w:ascii="Cambria" w:hAnsi="Cambria" w:cs="Arial"/>
          <w:b/>
          <w:sz w:val="24"/>
          <w:szCs w:val="24"/>
        </w:rPr>
        <w:t>Fig. 1-1</w:t>
      </w:r>
      <w:r>
        <w:rPr>
          <w:rFonts w:ascii="Cambria" w:hAnsi="Cambria" w:cs="Arial"/>
          <w:sz w:val="24"/>
          <w:szCs w:val="24"/>
        </w:rPr>
        <w:t xml:space="preserve">, in the Welcome screen- </w:t>
      </w:r>
    </w:p>
    <w:p w:rsidR="00B524BF" w:rsidRDefault="00B524BF" w:rsidP="00D970F7">
      <w:pPr>
        <w:pStyle w:val="ListParagraph"/>
        <w:numPr>
          <w:ilvl w:val="0"/>
          <w:numId w:val="3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register for the grievance, click on the </w:t>
      </w:r>
      <w:r>
        <w:rPr>
          <w:rFonts w:ascii="Cambria" w:hAnsi="Cambria" w:cs="Arial"/>
          <w:b/>
          <w:sz w:val="24"/>
          <w:szCs w:val="24"/>
        </w:rPr>
        <w:t xml:space="preserve">Register Grievance Govt. Employee </w:t>
      </w:r>
      <w:r>
        <w:rPr>
          <w:rFonts w:ascii="Cambria" w:hAnsi="Cambria" w:cs="Arial"/>
          <w:sz w:val="24"/>
          <w:szCs w:val="24"/>
        </w:rPr>
        <w:t xml:space="preserve">button as highlighted in the figure. </w:t>
      </w:r>
    </w:p>
    <w:p w:rsidR="00B524BF" w:rsidRDefault="00B524BF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Th</w:t>
      </w:r>
      <w:r w:rsidR="00541FD6">
        <w:rPr>
          <w:rFonts w:ascii="Cambria" w:hAnsi="Cambria" w:cs="Arial"/>
          <w:sz w:val="24"/>
          <w:szCs w:val="24"/>
        </w:rPr>
        <w:t xml:space="preserve">e page further navigates to </w:t>
      </w:r>
      <w:r w:rsidR="00541FD6">
        <w:rPr>
          <w:rFonts w:ascii="Cambria" w:hAnsi="Cambria" w:cs="Arial"/>
          <w:b/>
          <w:sz w:val="24"/>
          <w:szCs w:val="24"/>
        </w:rPr>
        <w:t>Fig. 1-2</w:t>
      </w:r>
      <w:r w:rsidR="00541FD6">
        <w:rPr>
          <w:rFonts w:ascii="Cambria" w:hAnsi="Cambria" w:cs="Arial"/>
          <w:sz w:val="24"/>
          <w:szCs w:val="24"/>
        </w:rPr>
        <w:t xml:space="preserve">. </w:t>
      </w:r>
    </w:p>
    <w:p w:rsidR="00541FD6" w:rsidRDefault="00541FD6" w:rsidP="00D970F7">
      <w:pPr>
        <w:spacing w:before="240" w:after="120" w:line="276" w:lineRule="auto"/>
        <w:ind w:left="-284"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22552047" wp14:editId="36C417A3">
            <wp:extent cx="5731510" cy="1964055"/>
            <wp:effectExtent l="19050" t="19050" r="2159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405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70F7" w:rsidRPr="0052723C" w:rsidRDefault="00D970F7" w:rsidP="00D970F7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4" w:name="_Toc193908585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2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Grievance</w:t>
      </w:r>
      <w:r w:rsidRPr="0052723C">
        <w:rPr>
          <w:color w:val="000000" w:themeColor="text1"/>
          <w:sz w:val="22"/>
          <w:szCs w:val="22"/>
        </w:rPr>
        <w:t xml:space="preserve"> Screen</w:t>
      </w:r>
      <w:bookmarkEnd w:id="4"/>
    </w:p>
    <w:p w:rsidR="00D970F7" w:rsidRDefault="00D970F7" w:rsidP="00D970F7">
      <w:pPr>
        <w:pStyle w:val="ListParagraph"/>
        <w:numPr>
          <w:ilvl w:val="0"/>
          <w:numId w:val="3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 xml:space="preserve">Select the </w:t>
      </w:r>
      <w:r w:rsidRPr="00424140">
        <w:rPr>
          <w:rFonts w:ascii="Cambria" w:hAnsi="Cambria" w:cs="Arial"/>
          <w:sz w:val="24"/>
          <w:szCs w:val="24"/>
          <w:u w:val="single"/>
        </w:rPr>
        <w:t>Service Number/ID</w:t>
      </w:r>
      <w:r>
        <w:rPr>
          <w:rFonts w:ascii="Cambria" w:hAnsi="Cambria" w:cs="Arial"/>
          <w:sz w:val="24"/>
          <w:szCs w:val="24"/>
        </w:rPr>
        <w:t xml:space="preserve"> by clicking against the radio button. </w:t>
      </w:r>
    </w:p>
    <w:p w:rsidR="00D970F7" w:rsidRDefault="00D970F7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Further the </w:t>
      </w:r>
      <w:r w:rsidR="00BE77B9">
        <w:rPr>
          <w:rFonts w:ascii="Cambria" w:hAnsi="Cambria" w:cs="Arial"/>
          <w:sz w:val="24"/>
          <w:szCs w:val="24"/>
        </w:rPr>
        <w:t xml:space="preserve">page expands (refer </w:t>
      </w:r>
      <w:r w:rsidR="00BE77B9">
        <w:rPr>
          <w:rFonts w:ascii="Cambria" w:hAnsi="Cambria" w:cs="Arial"/>
          <w:b/>
          <w:sz w:val="24"/>
          <w:szCs w:val="24"/>
        </w:rPr>
        <w:t>Fig. 1-3</w:t>
      </w:r>
      <w:r w:rsidR="00BE77B9">
        <w:rPr>
          <w:rFonts w:ascii="Cambria" w:hAnsi="Cambria" w:cs="Arial"/>
          <w:sz w:val="24"/>
          <w:szCs w:val="24"/>
        </w:rPr>
        <w:t xml:space="preserve">). </w:t>
      </w:r>
    </w:p>
    <w:p w:rsidR="00BE77B9" w:rsidRPr="00BE77B9" w:rsidRDefault="00BE77B9" w:rsidP="00BE77B9">
      <w:pPr>
        <w:spacing w:before="240" w:after="120" w:line="276" w:lineRule="auto"/>
        <w:ind w:left="-284"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66883CF5" wp14:editId="3A55BD42">
            <wp:extent cx="5438775" cy="1728766"/>
            <wp:effectExtent l="19050" t="19050" r="9525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0398" cy="1732461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E77B9" w:rsidRPr="0052723C" w:rsidRDefault="00BE77B9" w:rsidP="00BE77B9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5" w:name="_Toc193908586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3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Grievance</w:t>
      </w:r>
      <w:r w:rsidRPr="0052723C">
        <w:rPr>
          <w:color w:val="000000" w:themeColor="text1"/>
          <w:sz w:val="22"/>
          <w:szCs w:val="22"/>
        </w:rPr>
        <w:t xml:space="preserve"> Screen</w:t>
      </w:r>
      <w:bookmarkEnd w:id="5"/>
    </w:p>
    <w:p w:rsidR="001904FB" w:rsidRPr="001904FB" w:rsidRDefault="001904FB" w:rsidP="001904FB">
      <w:pPr>
        <w:pStyle w:val="ListParagraph"/>
        <w:numPr>
          <w:ilvl w:val="0"/>
          <w:numId w:val="3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Enter the </w:t>
      </w:r>
      <w:r w:rsidRPr="00424140">
        <w:rPr>
          <w:rFonts w:ascii="Cambria" w:hAnsi="Cambria" w:cs="Arial"/>
          <w:sz w:val="24"/>
          <w:szCs w:val="24"/>
          <w:u w:val="single"/>
        </w:rPr>
        <w:t>Service Number/ ID</w:t>
      </w:r>
      <w:r>
        <w:rPr>
          <w:rFonts w:ascii="Cambria" w:hAnsi="Cambria" w:cs="Arial"/>
          <w:sz w:val="24"/>
          <w:szCs w:val="24"/>
        </w:rPr>
        <w:t xml:space="preserve"> (as per the selected service) in the text box field and click the </w:t>
      </w:r>
      <w:r>
        <w:rPr>
          <w:rFonts w:ascii="Cambria" w:hAnsi="Cambria" w:cs="Arial"/>
          <w:b/>
          <w:sz w:val="24"/>
          <w:szCs w:val="24"/>
        </w:rPr>
        <w:t xml:space="preserve">Verify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D970F7" w:rsidRDefault="001904FB" w:rsidP="001904FB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Further a verification OTP pop-up populates </w:t>
      </w:r>
      <w:r w:rsidR="003A36B6">
        <w:rPr>
          <w:rFonts w:ascii="Cambria" w:hAnsi="Cambria" w:cs="Arial"/>
          <w:sz w:val="24"/>
          <w:szCs w:val="24"/>
        </w:rPr>
        <w:t xml:space="preserve">in </w:t>
      </w:r>
      <w:r>
        <w:rPr>
          <w:rFonts w:ascii="Cambria" w:hAnsi="Cambria" w:cs="Arial"/>
          <w:sz w:val="24"/>
          <w:szCs w:val="24"/>
        </w:rPr>
        <w:t xml:space="preserve">the screen (refer </w:t>
      </w:r>
      <w:r>
        <w:rPr>
          <w:rFonts w:ascii="Cambria" w:hAnsi="Cambria" w:cs="Arial"/>
          <w:b/>
          <w:sz w:val="24"/>
          <w:szCs w:val="24"/>
        </w:rPr>
        <w:t>Fig. 1-4</w:t>
      </w:r>
      <w:r>
        <w:rPr>
          <w:rFonts w:ascii="Cambria" w:hAnsi="Cambria" w:cs="Arial"/>
          <w:sz w:val="24"/>
          <w:szCs w:val="24"/>
        </w:rPr>
        <w:t xml:space="preserve">). </w:t>
      </w:r>
    </w:p>
    <w:p w:rsidR="00BF33B0" w:rsidRDefault="00BF33B0" w:rsidP="00BF33B0">
      <w:pPr>
        <w:spacing w:before="240" w:after="120" w:line="276" w:lineRule="auto"/>
        <w:ind w:left="-284"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3375E3FE" wp14:editId="58100E29">
            <wp:extent cx="4476750" cy="1976629"/>
            <wp:effectExtent l="19050" t="19050" r="19050" b="241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91917" cy="1983326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F33B0" w:rsidRPr="0052723C" w:rsidRDefault="00BF33B0" w:rsidP="00BF33B0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6" w:name="_Toc193908587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4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OTP Verification</w:t>
      </w:r>
      <w:r w:rsidRPr="0052723C">
        <w:rPr>
          <w:color w:val="000000" w:themeColor="text1"/>
          <w:sz w:val="22"/>
          <w:szCs w:val="22"/>
        </w:rPr>
        <w:t xml:space="preserve"> Screen</w:t>
      </w:r>
      <w:r w:rsidR="004A411F">
        <w:rPr>
          <w:color w:val="000000" w:themeColor="text1"/>
          <w:sz w:val="22"/>
          <w:szCs w:val="22"/>
        </w:rPr>
        <w:t xml:space="preserve"> (1)</w:t>
      </w:r>
      <w:bookmarkEnd w:id="6"/>
    </w:p>
    <w:p w:rsidR="00BF33B0" w:rsidRDefault="00BF33B0" w:rsidP="00BF33B0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Referring to </w:t>
      </w:r>
      <w:r>
        <w:rPr>
          <w:rFonts w:ascii="Cambria" w:hAnsi="Cambria" w:cs="Arial"/>
          <w:b/>
          <w:sz w:val="24"/>
          <w:szCs w:val="24"/>
        </w:rPr>
        <w:t>Fig. 1-4</w:t>
      </w:r>
      <w:r>
        <w:rPr>
          <w:rFonts w:ascii="Cambria" w:hAnsi="Cambria" w:cs="Arial"/>
          <w:sz w:val="24"/>
          <w:szCs w:val="24"/>
        </w:rPr>
        <w:t xml:space="preserve">, the OTP is sent to the verified mobile number of that government employee. </w:t>
      </w:r>
    </w:p>
    <w:p w:rsidR="00BF33B0" w:rsidRDefault="00BF33B0" w:rsidP="00BF33B0">
      <w:pPr>
        <w:pStyle w:val="ListParagraph"/>
        <w:numPr>
          <w:ilvl w:val="0"/>
          <w:numId w:val="3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For confirmation, click the </w:t>
      </w:r>
      <w:r>
        <w:rPr>
          <w:rFonts w:ascii="Cambria" w:hAnsi="Cambria" w:cs="Arial"/>
          <w:b/>
          <w:sz w:val="24"/>
          <w:szCs w:val="24"/>
        </w:rPr>
        <w:t xml:space="preserve">Proceed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BF33B0" w:rsidRPr="00BF33B0" w:rsidRDefault="00BF33B0" w:rsidP="00BF33B0">
      <w:pPr>
        <w:pStyle w:val="ListParagraph"/>
        <w:numPr>
          <w:ilvl w:val="0"/>
          <w:numId w:val="3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Or to cancel the process, click the </w:t>
      </w:r>
      <w:r>
        <w:rPr>
          <w:rFonts w:ascii="Cambria" w:hAnsi="Cambria" w:cs="Arial"/>
          <w:b/>
          <w:sz w:val="24"/>
          <w:szCs w:val="24"/>
        </w:rPr>
        <w:t xml:space="preserve">Cancel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4C40A4" w:rsidRDefault="00F7157C" w:rsidP="00D970F7">
      <w:pPr>
        <w:spacing w:before="240" w:after="120" w:line="276" w:lineRule="auto"/>
        <w:ind w:left="-284"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Further to enter a</w:t>
      </w:r>
      <w:r w:rsidR="003A36B6">
        <w:rPr>
          <w:rFonts w:ascii="Cambria" w:hAnsi="Cambria" w:cs="Arial"/>
          <w:sz w:val="24"/>
          <w:szCs w:val="24"/>
        </w:rPr>
        <w:t>n</w:t>
      </w:r>
      <w:r>
        <w:rPr>
          <w:rFonts w:ascii="Cambria" w:hAnsi="Cambria" w:cs="Arial"/>
          <w:sz w:val="24"/>
          <w:szCs w:val="24"/>
        </w:rPr>
        <w:t xml:space="preserve"> OTP, a pop-up populates </w:t>
      </w:r>
      <w:r w:rsidR="003A36B6">
        <w:rPr>
          <w:rFonts w:ascii="Cambria" w:hAnsi="Cambria" w:cs="Arial"/>
          <w:sz w:val="24"/>
          <w:szCs w:val="24"/>
        </w:rPr>
        <w:t xml:space="preserve">in </w:t>
      </w:r>
      <w:r>
        <w:rPr>
          <w:rFonts w:ascii="Cambria" w:hAnsi="Cambria" w:cs="Arial"/>
          <w:sz w:val="24"/>
          <w:szCs w:val="24"/>
        </w:rPr>
        <w:t xml:space="preserve">the screen (refer </w:t>
      </w:r>
      <w:r>
        <w:rPr>
          <w:rFonts w:ascii="Cambria" w:hAnsi="Cambria" w:cs="Arial"/>
          <w:b/>
          <w:sz w:val="24"/>
          <w:szCs w:val="24"/>
        </w:rPr>
        <w:t>Fig. 1-5</w:t>
      </w:r>
      <w:r>
        <w:rPr>
          <w:rFonts w:ascii="Cambria" w:hAnsi="Cambria" w:cs="Arial"/>
          <w:sz w:val="24"/>
          <w:szCs w:val="24"/>
        </w:rPr>
        <w:t xml:space="preserve">). </w:t>
      </w:r>
    </w:p>
    <w:p w:rsidR="00F7157C" w:rsidRPr="00F7157C" w:rsidRDefault="00F7157C" w:rsidP="00F7157C">
      <w:pPr>
        <w:spacing w:before="240" w:after="120" w:line="276" w:lineRule="auto"/>
        <w:ind w:left="-284"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1928E9" wp14:editId="0472343B">
            <wp:extent cx="3562062" cy="1795394"/>
            <wp:effectExtent l="19050" t="19050" r="1968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5213" cy="1812103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A411F" w:rsidRPr="0052723C" w:rsidRDefault="004A411F" w:rsidP="004A411F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7" w:name="_Toc193908588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5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OTP Verification</w:t>
      </w:r>
      <w:r w:rsidRPr="0052723C">
        <w:rPr>
          <w:color w:val="000000" w:themeColor="text1"/>
          <w:sz w:val="22"/>
          <w:szCs w:val="22"/>
        </w:rPr>
        <w:t xml:space="preserve"> Screen</w:t>
      </w:r>
      <w:r>
        <w:rPr>
          <w:color w:val="000000" w:themeColor="text1"/>
          <w:sz w:val="22"/>
          <w:szCs w:val="22"/>
        </w:rPr>
        <w:t xml:space="preserve"> (2)</w:t>
      </w:r>
      <w:bookmarkEnd w:id="7"/>
    </w:p>
    <w:p w:rsidR="004A411F" w:rsidRDefault="004A411F" w:rsidP="004A411F">
      <w:pPr>
        <w:pStyle w:val="ListParagraph"/>
        <w:numPr>
          <w:ilvl w:val="0"/>
          <w:numId w:val="4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 w:rsidRPr="00244285">
        <w:rPr>
          <w:rFonts w:ascii="Cambria" w:hAnsi="Cambria" w:cs="Arial"/>
          <w:sz w:val="24"/>
          <w:szCs w:val="24"/>
        </w:rPr>
        <w:t>Enter</w:t>
      </w:r>
      <w:r>
        <w:rPr>
          <w:rFonts w:ascii="Cambria" w:hAnsi="Cambria" w:cs="Arial"/>
          <w:sz w:val="24"/>
          <w:szCs w:val="24"/>
        </w:rPr>
        <w:t xml:space="preserve"> the </w:t>
      </w:r>
      <w:r w:rsidRPr="00424140">
        <w:rPr>
          <w:rFonts w:ascii="Cambria" w:hAnsi="Cambria" w:cs="Arial"/>
          <w:sz w:val="24"/>
          <w:szCs w:val="24"/>
          <w:u w:val="single"/>
        </w:rPr>
        <w:t>OTP</w:t>
      </w:r>
      <w:r>
        <w:rPr>
          <w:rFonts w:ascii="Cambria" w:hAnsi="Cambria" w:cs="Arial"/>
          <w:sz w:val="24"/>
          <w:szCs w:val="24"/>
        </w:rPr>
        <w:t xml:space="preserve"> in the text box field. </w:t>
      </w:r>
    </w:p>
    <w:p w:rsidR="004A411F" w:rsidRDefault="004A411F" w:rsidP="004A411F">
      <w:pPr>
        <w:pStyle w:val="ListParagraph"/>
        <w:numPr>
          <w:ilvl w:val="0"/>
          <w:numId w:val="4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Click the </w:t>
      </w:r>
      <w:r w:rsidR="007E562C">
        <w:rPr>
          <w:rFonts w:ascii="Cambria" w:hAnsi="Cambria" w:cs="Arial"/>
          <w:b/>
          <w:sz w:val="24"/>
          <w:szCs w:val="24"/>
        </w:rPr>
        <w:t xml:space="preserve">Submit </w:t>
      </w:r>
      <w:r w:rsidR="007E562C">
        <w:rPr>
          <w:rFonts w:ascii="Cambria" w:hAnsi="Cambria" w:cs="Arial"/>
          <w:sz w:val="24"/>
          <w:szCs w:val="24"/>
        </w:rPr>
        <w:t xml:space="preserve">button. </w:t>
      </w:r>
    </w:p>
    <w:p w:rsidR="007E562C" w:rsidRDefault="007E562C" w:rsidP="007E562C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The page navigates to </w:t>
      </w:r>
      <w:r>
        <w:rPr>
          <w:rFonts w:ascii="Cambria" w:hAnsi="Cambria" w:cs="Arial"/>
          <w:b/>
          <w:sz w:val="24"/>
          <w:szCs w:val="24"/>
        </w:rPr>
        <w:t>Fig. 1-6</w:t>
      </w:r>
      <w:r>
        <w:rPr>
          <w:rFonts w:ascii="Cambria" w:hAnsi="Cambria" w:cs="Arial"/>
          <w:sz w:val="24"/>
          <w:szCs w:val="24"/>
        </w:rPr>
        <w:t xml:space="preserve">. </w:t>
      </w:r>
    </w:p>
    <w:p w:rsidR="007E562C" w:rsidRPr="007E562C" w:rsidRDefault="00205ECE" w:rsidP="007E562C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AF5DAF" wp14:editId="2DAF61BF">
            <wp:extent cx="5369591" cy="6048375"/>
            <wp:effectExtent l="19050" t="19050" r="215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1546" cy="6050577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562C" w:rsidRPr="0052723C" w:rsidRDefault="007E562C" w:rsidP="007E562C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8" w:name="_Toc193908589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6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Registration Screen</w:t>
      </w:r>
      <w:r w:rsidR="00ED0578">
        <w:rPr>
          <w:color w:val="000000" w:themeColor="text1"/>
          <w:sz w:val="22"/>
          <w:szCs w:val="22"/>
        </w:rPr>
        <w:t xml:space="preserve"> (1)</w:t>
      </w:r>
      <w:bookmarkEnd w:id="8"/>
    </w:p>
    <w:p w:rsidR="00F13D79" w:rsidRDefault="00DE5858" w:rsidP="00DE585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 w:rsidRPr="00DE5858">
        <w:rPr>
          <w:rFonts w:ascii="Cambria" w:hAnsi="Cambria" w:cs="Arial"/>
          <w:sz w:val="24"/>
          <w:szCs w:val="24"/>
        </w:rPr>
        <w:t xml:space="preserve">Referring </w:t>
      </w:r>
      <w:r>
        <w:rPr>
          <w:rFonts w:ascii="Cambria" w:hAnsi="Cambria" w:cs="Arial"/>
          <w:sz w:val="24"/>
          <w:szCs w:val="24"/>
        </w:rPr>
        <w:t xml:space="preserve">to </w:t>
      </w:r>
      <w:r w:rsidRPr="00DE5858">
        <w:rPr>
          <w:rFonts w:ascii="Cambria" w:hAnsi="Cambria" w:cs="Arial"/>
          <w:b/>
          <w:sz w:val="24"/>
          <w:szCs w:val="24"/>
        </w:rPr>
        <w:t>Fig. 1-6</w:t>
      </w:r>
      <w:r w:rsidR="00080A49">
        <w:rPr>
          <w:rFonts w:ascii="Cambria" w:hAnsi="Cambria" w:cs="Arial"/>
          <w:sz w:val="24"/>
          <w:szCs w:val="24"/>
        </w:rPr>
        <w:t xml:space="preserve">, in the Registration page, under the employee information section, it displays the detailed data of the employee- Name, Mobile No., Gender, Aadhaar Number, Email, District, Designation, Department and Office. </w:t>
      </w:r>
    </w:p>
    <w:p w:rsidR="00F13D79" w:rsidRDefault="00F13D79" w:rsidP="00DE585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Under the </w:t>
      </w:r>
      <w:r w:rsidRPr="00F13D79">
        <w:rPr>
          <w:rFonts w:ascii="Cambria" w:hAnsi="Cambria" w:cs="Arial"/>
          <w:b/>
          <w:sz w:val="24"/>
          <w:szCs w:val="24"/>
        </w:rPr>
        <w:t>Provide below Details</w:t>
      </w:r>
      <w:r>
        <w:rPr>
          <w:rFonts w:ascii="Cambria" w:hAnsi="Cambria" w:cs="Arial"/>
          <w:sz w:val="24"/>
          <w:szCs w:val="24"/>
        </w:rPr>
        <w:t xml:space="preserve"> section- </w:t>
      </w:r>
    </w:p>
    <w:p w:rsidR="004C40A4" w:rsidRDefault="00F13D79" w:rsidP="00F13D79">
      <w:pPr>
        <w:pStyle w:val="ListParagraph"/>
        <w:numPr>
          <w:ilvl w:val="0"/>
          <w:numId w:val="5"/>
        </w:numPr>
        <w:spacing w:before="240" w:after="120" w:line="276" w:lineRule="auto"/>
        <w:ind w:left="851" w:right="-613" w:hanging="56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Select the </w:t>
      </w:r>
      <w:r w:rsidRPr="00DF28D9">
        <w:rPr>
          <w:rFonts w:ascii="Cambria" w:hAnsi="Cambria" w:cs="Arial"/>
          <w:sz w:val="24"/>
          <w:szCs w:val="24"/>
          <w:u w:val="single"/>
        </w:rPr>
        <w:t>Nature of Grievance</w:t>
      </w:r>
      <w:r>
        <w:rPr>
          <w:rFonts w:ascii="Cambria" w:hAnsi="Cambria" w:cs="Arial"/>
          <w:sz w:val="24"/>
          <w:szCs w:val="24"/>
        </w:rPr>
        <w:t xml:space="preserve"> from the drop down menu. </w:t>
      </w:r>
    </w:p>
    <w:p w:rsidR="00DF28D9" w:rsidRDefault="00DF28D9" w:rsidP="00DF28D9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75BA9" wp14:editId="2E5B1980">
            <wp:extent cx="2600325" cy="2765848"/>
            <wp:effectExtent l="19050" t="19050" r="9525" b="158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1696" cy="2777943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0578" w:rsidRPr="0052723C" w:rsidRDefault="00ED0578" w:rsidP="00ED0578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9" w:name="_Toc193908590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7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Registration Screen (2)</w:t>
      </w:r>
      <w:bookmarkEnd w:id="9"/>
    </w:p>
    <w:p w:rsidR="00DF28D9" w:rsidRDefault="00DF28D9" w:rsidP="00F13D79">
      <w:pPr>
        <w:pStyle w:val="ListParagraph"/>
        <w:numPr>
          <w:ilvl w:val="0"/>
          <w:numId w:val="5"/>
        </w:numPr>
        <w:spacing w:before="240" w:after="120" w:line="276" w:lineRule="auto"/>
        <w:ind w:left="851" w:right="-613" w:hanging="56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Select </w:t>
      </w:r>
      <w:r w:rsidRPr="00DF28D9">
        <w:rPr>
          <w:rFonts w:ascii="Cambria" w:hAnsi="Cambria" w:cs="Arial"/>
          <w:sz w:val="24"/>
          <w:szCs w:val="24"/>
          <w:u w:val="single"/>
        </w:rPr>
        <w:t>Yes</w:t>
      </w:r>
      <w:r>
        <w:rPr>
          <w:rFonts w:ascii="Cambria" w:hAnsi="Cambria" w:cs="Arial"/>
          <w:sz w:val="24"/>
          <w:szCs w:val="24"/>
        </w:rPr>
        <w:t xml:space="preserve"> or </w:t>
      </w:r>
      <w:r w:rsidRPr="00DF28D9">
        <w:rPr>
          <w:rFonts w:ascii="Cambria" w:hAnsi="Cambria" w:cs="Arial"/>
          <w:sz w:val="24"/>
          <w:szCs w:val="24"/>
          <w:u w:val="single"/>
        </w:rPr>
        <w:t>No</w:t>
      </w:r>
      <w:r>
        <w:rPr>
          <w:rFonts w:ascii="Cambria" w:hAnsi="Cambria" w:cs="Arial"/>
          <w:sz w:val="24"/>
          <w:szCs w:val="24"/>
        </w:rPr>
        <w:t xml:space="preserve"> if there is any case pending in the court of law. </w:t>
      </w:r>
    </w:p>
    <w:p w:rsidR="00DF28D9" w:rsidRDefault="00DF28D9" w:rsidP="00DF28D9">
      <w:pPr>
        <w:pStyle w:val="ListParagraph"/>
        <w:numPr>
          <w:ilvl w:val="1"/>
          <w:numId w:val="5"/>
        </w:numPr>
        <w:spacing w:before="240" w:after="120" w:line="276" w:lineRule="auto"/>
        <w:ind w:left="1560" w:right="-613" w:hanging="426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If selected as </w:t>
      </w:r>
      <w:r w:rsidRPr="00DF28D9">
        <w:rPr>
          <w:rFonts w:ascii="Cambria" w:hAnsi="Cambria" w:cs="Arial"/>
          <w:b/>
          <w:i/>
          <w:sz w:val="24"/>
          <w:szCs w:val="24"/>
        </w:rPr>
        <w:t>Yes</w:t>
      </w:r>
      <w:r>
        <w:rPr>
          <w:rFonts w:ascii="Cambria" w:hAnsi="Cambria" w:cs="Arial"/>
          <w:sz w:val="24"/>
          <w:szCs w:val="24"/>
        </w:rPr>
        <w:t xml:space="preserve">, enter the </w:t>
      </w:r>
      <w:r w:rsidRPr="00DF28D9">
        <w:rPr>
          <w:rFonts w:ascii="Cambria" w:hAnsi="Cambria" w:cs="Arial"/>
          <w:sz w:val="24"/>
          <w:szCs w:val="24"/>
          <w:u w:val="single"/>
        </w:rPr>
        <w:t>Case No.</w:t>
      </w:r>
      <w:r>
        <w:rPr>
          <w:rFonts w:ascii="Cambria" w:hAnsi="Cambria" w:cs="Arial"/>
          <w:sz w:val="24"/>
          <w:szCs w:val="24"/>
        </w:rPr>
        <w:t xml:space="preserve"> in the text box field. </w:t>
      </w:r>
    </w:p>
    <w:p w:rsidR="00DF28D9" w:rsidRDefault="00DF28D9" w:rsidP="00DF28D9">
      <w:pPr>
        <w:pStyle w:val="ListParagraph"/>
        <w:numPr>
          <w:ilvl w:val="0"/>
          <w:numId w:val="5"/>
        </w:numPr>
        <w:spacing w:before="240" w:after="120" w:line="276" w:lineRule="auto"/>
        <w:ind w:left="851" w:right="-613" w:hanging="56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Enter the </w:t>
      </w:r>
      <w:r w:rsidRPr="00DF28D9">
        <w:rPr>
          <w:rFonts w:ascii="Cambria" w:hAnsi="Cambria" w:cs="Arial"/>
          <w:sz w:val="24"/>
          <w:szCs w:val="24"/>
          <w:u w:val="single"/>
        </w:rPr>
        <w:t xml:space="preserve">Details </w:t>
      </w:r>
      <w:proofErr w:type="gramStart"/>
      <w:r w:rsidRPr="00DF28D9">
        <w:rPr>
          <w:rFonts w:ascii="Cambria" w:hAnsi="Cambria" w:cs="Arial"/>
          <w:sz w:val="24"/>
          <w:szCs w:val="24"/>
          <w:u w:val="single"/>
        </w:rPr>
        <w:t>Of The</w:t>
      </w:r>
      <w:proofErr w:type="gramEnd"/>
      <w:r w:rsidRPr="00DF28D9">
        <w:rPr>
          <w:rFonts w:ascii="Cambria" w:hAnsi="Cambria" w:cs="Arial"/>
          <w:sz w:val="24"/>
          <w:szCs w:val="24"/>
          <w:u w:val="single"/>
        </w:rPr>
        <w:t xml:space="preserve"> Grievance</w:t>
      </w:r>
      <w:r>
        <w:rPr>
          <w:rFonts w:ascii="Cambria" w:hAnsi="Cambria" w:cs="Arial"/>
          <w:sz w:val="24"/>
          <w:szCs w:val="24"/>
        </w:rPr>
        <w:t xml:space="preserve"> (within 1000 characters) in the text box field. </w:t>
      </w:r>
    </w:p>
    <w:p w:rsidR="00DF28D9" w:rsidRDefault="00DF28D9" w:rsidP="00DF28D9">
      <w:pPr>
        <w:pStyle w:val="ListParagraph"/>
        <w:numPr>
          <w:ilvl w:val="0"/>
          <w:numId w:val="5"/>
        </w:numPr>
        <w:spacing w:before="240" w:after="120" w:line="276" w:lineRule="auto"/>
        <w:ind w:left="851" w:right="-613" w:hanging="567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Upload the Document (file must be of PDF/JPG/PNG format and within 5 MB size) by clicking on the Upload Document button. </w:t>
      </w:r>
    </w:p>
    <w:p w:rsidR="00DF28D9" w:rsidRDefault="00DF28D9" w:rsidP="00DF28D9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 w:rsidRPr="00DF28D9">
        <w:rPr>
          <w:rFonts w:ascii="Cambria" w:hAnsi="Cambria" w:cs="Arial"/>
          <w:b/>
          <w:sz w:val="24"/>
          <w:szCs w:val="24"/>
        </w:rPr>
        <w:t>Note</w:t>
      </w:r>
      <w:r>
        <w:rPr>
          <w:rFonts w:ascii="Cambria" w:hAnsi="Cambria" w:cs="Arial"/>
          <w:sz w:val="24"/>
          <w:szCs w:val="24"/>
        </w:rPr>
        <w:t>: This section is not mandatory.</w:t>
      </w:r>
    </w:p>
    <w:p w:rsidR="00DF28D9" w:rsidRDefault="00DF28D9" w:rsidP="00DF28D9">
      <w:pPr>
        <w:pStyle w:val="ListParagraph"/>
        <w:numPr>
          <w:ilvl w:val="0"/>
          <w:numId w:val="6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Select to whom</w:t>
      </w:r>
      <w:r w:rsidR="00054F08">
        <w:rPr>
          <w:rFonts w:ascii="Cambria" w:hAnsi="Cambria" w:cs="Arial"/>
          <w:sz w:val="24"/>
          <w:szCs w:val="24"/>
        </w:rPr>
        <w:t xml:space="preserve"> the grievance to be forwarded (Department, Collector, Superintendent of Police or Any Other Office) </w:t>
      </w:r>
      <w:r>
        <w:rPr>
          <w:rFonts w:ascii="Cambria" w:hAnsi="Cambria" w:cs="Arial"/>
          <w:sz w:val="24"/>
          <w:szCs w:val="24"/>
        </w:rPr>
        <w:t xml:space="preserve">by clicking against the respective radio button. </w:t>
      </w:r>
    </w:p>
    <w:p w:rsidR="00DF28D9" w:rsidRPr="00ED0578" w:rsidRDefault="00ED0578" w:rsidP="00DF28D9">
      <w:pPr>
        <w:pStyle w:val="ListParagraph"/>
        <w:numPr>
          <w:ilvl w:val="1"/>
          <w:numId w:val="6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After </w:t>
      </w:r>
      <w:r w:rsidR="00054F08">
        <w:rPr>
          <w:rFonts w:ascii="Cambria" w:hAnsi="Cambria" w:cs="Arial"/>
          <w:sz w:val="24"/>
          <w:szCs w:val="24"/>
        </w:rPr>
        <w:t>selecting</w:t>
      </w:r>
      <w:r>
        <w:rPr>
          <w:rFonts w:ascii="Cambria" w:hAnsi="Cambria" w:cs="Arial"/>
          <w:sz w:val="24"/>
          <w:szCs w:val="24"/>
        </w:rPr>
        <w:t xml:space="preserve">, </w:t>
      </w:r>
      <w:r w:rsidR="00DF28D9">
        <w:rPr>
          <w:rFonts w:ascii="Cambria" w:hAnsi="Cambria" w:cs="Arial"/>
          <w:sz w:val="24"/>
          <w:szCs w:val="24"/>
        </w:rPr>
        <w:t>select the</w:t>
      </w:r>
      <w:r>
        <w:rPr>
          <w:rFonts w:ascii="Cambria" w:hAnsi="Cambria" w:cs="Arial"/>
          <w:sz w:val="24"/>
          <w:szCs w:val="24"/>
        </w:rPr>
        <w:t xml:space="preserve"> respective authority on the right side of the screen from the drop down menu (refer </w:t>
      </w:r>
      <w:r>
        <w:rPr>
          <w:rFonts w:ascii="Cambria" w:hAnsi="Cambria" w:cs="Arial"/>
          <w:b/>
          <w:sz w:val="24"/>
          <w:szCs w:val="24"/>
        </w:rPr>
        <w:t>Fig. 1-8).</w:t>
      </w:r>
    </w:p>
    <w:p w:rsidR="00ED0578" w:rsidRPr="00ED0578" w:rsidRDefault="00ED0578" w:rsidP="00ED0578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4C1B57" wp14:editId="2C0DB429">
            <wp:extent cx="3181350" cy="3544367"/>
            <wp:effectExtent l="19050" t="19050" r="9525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544367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D0578" w:rsidRPr="0052723C" w:rsidRDefault="00ED0578" w:rsidP="00ED0578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10" w:name="_Toc193908591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8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Registration Screen (3)</w:t>
      </w:r>
      <w:bookmarkEnd w:id="10"/>
    </w:p>
    <w:p w:rsidR="00DE5858" w:rsidRDefault="00ED0578" w:rsidP="00ED0578">
      <w:pPr>
        <w:pStyle w:val="ListParagraph"/>
        <w:numPr>
          <w:ilvl w:val="0"/>
          <w:numId w:val="6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For security purpose, click on the </w:t>
      </w:r>
      <w:r w:rsidRPr="00424140">
        <w:rPr>
          <w:rFonts w:ascii="Cambria" w:hAnsi="Cambria" w:cs="Arial"/>
          <w:sz w:val="24"/>
          <w:szCs w:val="24"/>
          <w:u w:val="single"/>
        </w:rPr>
        <w:t>Disclaimer</w:t>
      </w:r>
      <w:r>
        <w:rPr>
          <w:rFonts w:ascii="Cambria" w:hAnsi="Cambria" w:cs="Arial"/>
          <w:sz w:val="24"/>
          <w:szCs w:val="24"/>
        </w:rPr>
        <w:t xml:space="preserve"> by selecting on the check box. </w:t>
      </w:r>
    </w:p>
    <w:p w:rsidR="00ED0578" w:rsidRDefault="00ED0578" w:rsidP="00ED0578">
      <w:pPr>
        <w:pStyle w:val="ListParagraph"/>
        <w:numPr>
          <w:ilvl w:val="0"/>
          <w:numId w:val="6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Click on the </w:t>
      </w:r>
      <w:r w:rsidR="00054F08">
        <w:rPr>
          <w:rFonts w:ascii="Cambria" w:hAnsi="Cambria" w:cs="Arial"/>
          <w:b/>
          <w:sz w:val="24"/>
          <w:szCs w:val="24"/>
        </w:rPr>
        <w:t xml:space="preserve">Submit </w:t>
      </w:r>
      <w:r w:rsidR="00054F08">
        <w:rPr>
          <w:rFonts w:ascii="Cambria" w:hAnsi="Cambria" w:cs="Arial"/>
          <w:sz w:val="24"/>
          <w:szCs w:val="24"/>
        </w:rPr>
        <w:t xml:space="preserve">button. </w:t>
      </w:r>
    </w:p>
    <w:p w:rsidR="00C820A1" w:rsidRDefault="00C820A1" w:rsidP="00C820A1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Further a confirmation </w:t>
      </w:r>
      <w:r w:rsidR="00924375">
        <w:rPr>
          <w:rFonts w:ascii="Cambria" w:hAnsi="Cambria" w:cs="Arial"/>
          <w:sz w:val="24"/>
          <w:szCs w:val="24"/>
        </w:rPr>
        <w:t xml:space="preserve">Alert </w:t>
      </w:r>
      <w:r>
        <w:rPr>
          <w:rFonts w:ascii="Cambria" w:hAnsi="Cambria" w:cs="Arial"/>
          <w:sz w:val="24"/>
          <w:szCs w:val="24"/>
        </w:rPr>
        <w:t>pop-up populates</w:t>
      </w:r>
      <w:r w:rsidR="00D82197">
        <w:rPr>
          <w:rFonts w:ascii="Cambria" w:hAnsi="Cambria" w:cs="Arial"/>
          <w:sz w:val="24"/>
          <w:szCs w:val="24"/>
        </w:rPr>
        <w:t xml:space="preserve"> in</w:t>
      </w:r>
      <w:r>
        <w:rPr>
          <w:rFonts w:ascii="Cambria" w:hAnsi="Cambria" w:cs="Arial"/>
          <w:sz w:val="24"/>
          <w:szCs w:val="24"/>
        </w:rPr>
        <w:t xml:space="preserve"> the screen (refer </w:t>
      </w:r>
      <w:r>
        <w:rPr>
          <w:rFonts w:ascii="Cambria" w:hAnsi="Cambria" w:cs="Arial"/>
          <w:b/>
          <w:sz w:val="24"/>
          <w:szCs w:val="24"/>
        </w:rPr>
        <w:t>Fig. 1-9</w:t>
      </w:r>
      <w:r>
        <w:rPr>
          <w:rFonts w:ascii="Cambria" w:hAnsi="Cambria" w:cs="Arial"/>
          <w:sz w:val="24"/>
          <w:szCs w:val="24"/>
        </w:rPr>
        <w:t xml:space="preserve">). </w:t>
      </w:r>
    </w:p>
    <w:p w:rsidR="00C820A1" w:rsidRDefault="00C820A1" w:rsidP="00C820A1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drawing>
          <wp:inline distT="0" distB="0" distL="0" distR="0" wp14:anchorId="12E6E907" wp14:editId="2117EB6A">
            <wp:extent cx="4238095" cy="1438095"/>
            <wp:effectExtent l="19050" t="19050" r="1016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143809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E2E46" w:rsidRPr="0052723C" w:rsidRDefault="00AE2E46" w:rsidP="00AE2E46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11" w:name="_Toc193908592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9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 w:rsidR="00071D69">
        <w:rPr>
          <w:color w:val="000000" w:themeColor="text1"/>
          <w:sz w:val="22"/>
          <w:szCs w:val="22"/>
        </w:rPr>
        <w:t xml:space="preserve">Confirmation </w:t>
      </w:r>
      <w:r w:rsidR="00924375">
        <w:rPr>
          <w:color w:val="000000" w:themeColor="text1"/>
          <w:sz w:val="22"/>
          <w:szCs w:val="22"/>
        </w:rPr>
        <w:t xml:space="preserve">Alert </w:t>
      </w:r>
      <w:r w:rsidR="00071D69">
        <w:rPr>
          <w:color w:val="000000" w:themeColor="text1"/>
          <w:sz w:val="22"/>
          <w:szCs w:val="22"/>
        </w:rPr>
        <w:t>Pop-up</w:t>
      </w:r>
      <w:bookmarkEnd w:id="11"/>
    </w:p>
    <w:p w:rsidR="00AE2E46" w:rsidRDefault="007A0217" w:rsidP="00071D69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Referring to </w:t>
      </w:r>
      <w:r>
        <w:rPr>
          <w:rFonts w:ascii="Cambria" w:hAnsi="Cambria" w:cs="Arial"/>
          <w:b/>
          <w:sz w:val="24"/>
          <w:szCs w:val="24"/>
        </w:rPr>
        <w:t>Fig. 1-9</w:t>
      </w:r>
      <w:r>
        <w:rPr>
          <w:rFonts w:ascii="Cambria" w:hAnsi="Cambria" w:cs="Arial"/>
          <w:sz w:val="24"/>
          <w:szCs w:val="24"/>
        </w:rPr>
        <w:t xml:space="preserve">- </w:t>
      </w:r>
    </w:p>
    <w:p w:rsidR="007A0217" w:rsidRDefault="007A0217" w:rsidP="007A0217">
      <w:pPr>
        <w:pStyle w:val="ListParagraph"/>
        <w:numPr>
          <w:ilvl w:val="0"/>
          <w:numId w:val="7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confirm the registration, click the </w:t>
      </w:r>
      <w:r>
        <w:rPr>
          <w:rFonts w:ascii="Cambria" w:hAnsi="Cambria" w:cs="Arial"/>
          <w:b/>
          <w:sz w:val="24"/>
          <w:szCs w:val="24"/>
        </w:rPr>
        <w:t xml:space="preserve">Yes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7A0217" w:rsidRDefault="007A0217" w:rsidP="007A0217">
      <w:pPr>
        <w:pStyle w:val="ListParagraph"/>
        <w:numPr>
          <w:ilvl w:val="0"/>
          <w:numId w:val="7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cancel the registration, click the </w:t>
      </w:r>
      <w:r>
        <w:rPr>
          <w:rFonts w:ascii="Cambria" w:hAnsi="Cambria" w:cs="Arial"/>
          <w:b/>
          <w:sz w:val="24"/>
          <w:szCs w:val="24"/>
        </w:rPr>
        <w:t xml:space="preserve">No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924375" w:rsidRDefault="00924375" w:rsidP="00924375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Further the page navigates to the confirmation page (refer </w:t>
      </w:r>
      <w:r>
        <w:rPr>
          <w:rFonts w:ascii="Cambria" w:hAnsi="Cambria" w:cs="Arial"/>
          <w:b/>
          <w:sz w:val="24"/>
          <w:szCs w:val="24"/>
        </w:rPr>
        <w:t>Fig. 1-10</w:t>
      </w:r>
      <w:r>
        <w:rPr>
          <w:rFonts w:ascii="Cambria" w:hAnsi="Cambria" w:cs="Arial"/>
          <w:sz w:val="24"/>
          <w:szCs w:val="24"/>
        </w:rPr>
        <w:t xml:space="preserve">). </w:t>
      </w:r>
    </w:p>
    <w:p w:rsidR="00924375" w:rsidRDefault="00924375" w:rsidP="00924375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788D6" wp14:editId="78FCD734">
            <wp:extent cx="5731510" cy="2251710"/>
            <wp:effectExtent l="19050" t="19050" r="21590" b="152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1710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24375" w:rsidRPr="0052723C" w:rsidRDefault="00924375" w:rsidP="00924375">
      <w:pPr>
        <w:pStyle w:val="Caption"/>
        <w:spacing w:line="276" w:lineRule="auto"/>
        <w:jc w:val="center"/>
        <w:rPr>
          <w:color w:val="000000" w:themeColor="text1"/>
          <w:sz w:val="22"/>
          <w:szCs w:val="22"/>
        </w:rPr>
      </w:pPr>
      <w:bookmarkStart w:id="12" w:name="_Toc193908593"/>
      <w:r w:rsidRPr="0052723C">
        <w:rPr>
          <w:color w:val="000000" w:themeColor="text1"/>
          <w:sz w:val="22"/>
          <w:szCs w:val="22"/>
        </w:rPr>
        <w:t xml:space="preserve">Figure </w:t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STYLEREF 1 \s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noBreakHyphen/>
      </w:r>
      <w:r w:rsidRPr="0052723C">
        <w:rPr>
          <w:color w:val="000000" w:themeColor="text1"/>
          <w:sz w:val="22"/>
          <w:szCs w:val="22"/>
        </w:rPr>
        <w:fldChar w:fldCharType="begin"/>
      </w:r>
      <w:r w:rsidRPr="0052723C">
        <w:rPr>
          <w:color w:val="000000" w:themeColor="text1"/>
          <w:sz w:val="22"/>
          <w:szCs w:val="22"/>
        </w:rPr>
        <w:instrText xml:space="preserve"> SEQ Figure \* ARABIC \s 1 </w:instrText>
      </w:r>
      <w:r w:rsidRPr="0052723C">
        <w:rPr>
          <w:color w:val="000000" w:themeColor="text1"/>
          <w:sz w:val="22"/>
          <w:szCs w:val="22"/>
        </w:rPr>
        <w:fldChar w:fldCharType="separate"/>
      </w:r>
      <w:r w:rsidR="00827EA4">
        <w:rPr>
          <w:noProof/>
          <w:color w:val="000000" w:themeColor="text1"/>
          <w:sz w:val="22"/>
          <w:szCs w:val="22"/>
        </w:rPr>
        <w:t>10</w:t>
      </w:r>
      <w:r w:rsidRPr="0052723C">
        <w:rPr>
          <w:color w:val="000000" w:themeColor="text1"/>
          <w:sz w:val="22"/>
          <w:szCs w:val="22"/>
        </w:rPr>
        <w:fldChar w:fldCharType="end"/>
      </w:r>
      <w:r w:rsidRPr="0052723C">
        <w:rPr>
          <w:color w:val="000000" w:themeColor="text1"/>
          <w:sz w:val="22"/>
          <w:szCs w:val="22"/>
        </w:rPr>
        <w:t xml:space="preserve"> </w:t>
      </w:r>
      <w:r>
        <w:rPr>
          <w:color w:val="000000" w:themeColor="text1"/>
          <w:sz w:val="22"/>
          <w:szCs w:val="22"/>
        </w:rPr>
        <w:t>Confirmation Screen</w:t>
      </w:r>
      <w:bookmarkEnd w:id="12"/>
    </w:p>
    <w:p w:rsidR="00924375" w:rsidRDefault="00924375" w:rsidP="00924375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Referring to </w:t>
      </w:r>
      <w:r>
        <w:rPr>
          <w:rFonts w:ascii="Cambria" w:hAnsi="Cambria" w:cs="Arial"/>
          <w:b/>
          <w:sz w:val="24"/>
          <w:szCs w:val="24"/>
        </w:rPr>
        <w:t>Fig. 1-10</w:t>
      </w:r>
      <w:r>
        <w:rPr>
          <w:rFonts w:ascii="Cambria" w:hAnsi="Cambria" w:cs="Arial"/>
          <w:sz w:val="24"/>
          <w:szCs w:val="24"/>
        </w:rPr>
        <w:t xml:space="preserve">, in the Confirmation page, </w:t>
      </w:r>
      <w:r w:rsidR="00240B0F">
        <w:rPr>
          <w:rFonts w:ascii="Cambria" w:hAnsi="Cambria" w:cs="Arial"/>
          <w:sz w:val="24"/>
          <w:szCs w:val="24"/>
        </w:rPr>
        <w:t xml:space="preserve">it displays the details of the applied grievance application. </w:t>
      </w:r>
    </w:p>
    <w:p w:rsidR="00240B0F" w:rsidRDefault="00240B0F" w:rsidP="00240B0F">
      <w:pPr>
        <w:pStyle w:val="ListParagraph"/>
        <w:numPr>
          <w:ilvl w:val="0"/>
          <w:numId w:val="8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view and track the status of the grievance, a link is provided. </w:t>
      </w:r>
    </w:p>
    <w:p w:rsidR="00240B0F" w:rsidRPr="00240B0F" w:rsidRDefault="00240B0F" w:rsidP="00240B0F">
      <w:pPr>
        <w:pStyle w:val="ListParagraph"/>
        <w:numPr>
          <w:ilvl w:val="0"/>
          <w:numId w:val="8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print the grievance in the English or </w:t>
      </w:r>
      <w:proofErr w:type="spellStart"/>
      <w:r>
        <w:rPr>
          <w:rFonts w:ascii="Cambria" w:hAnsi="Cambria" w:cs="Arial"/>
          <w:sz w:val="24"/>
          <w:szCs w:val="24"/>
        </w:rPr>
        <w:t>Odiya</w:t>
      </w:r>
      <w:proofErr w:type="spellEnd"/>
      <w:r>
        <w:rPr>
          <w:rFonts w:ascii="Cambria" w:hAnsi="Cambria" w:cs="Arial"/>
          <w:sz w:val="24"/>
          <w:szCs w:val="24"/>
        </w:rPr>
        <w:t xml:space="preserve">, click on the </w:t>
      </w:r>
      <w:r>
        <w:rPr>
          <w:rFonts w:ascii="Cambria" w:hAnsi="Cambria" w:cs="Arial"/>
          <w:b/>
          <w:sz w:val="24"/>
          <w:szCs w:val="24"/>
        </w:rPr>
        <w:t xml:space="preserve">Print In English/ Print </w:t>
      </w:r>
      <w:proofErr w:type="gramStart"/>
      <w:r>
        <w:rPr>
          <w:rFonts w:ascii="Cambria" w:hAnsi="Cambria" w:cs="Arial"/>
          <w:b/>
          <w:sz w:val="24"/>
          <w:szCs w:val="24"/>
        </w:rPr>
        <w:t>In</w:t>
      </w:r>
      <w:proofErr w:type="gramEnd"/>
      <w:r>
        <w:rPr>
          <w:rFonts w:ascii="Cambria" w:hAnsi="Cambria" w:cs="Arial"/>
          <w:b/>
          <w:sz w:val="24"/>
          <w:szCs w:val="24"/>
        </w:rPr>
        <w:t xml:space="preserve"> Odia. </w:t>
      </w:r>
    </w:p>
    <w:p w:rsidR="00240B0F" w:rsidRDefault="00240B0F" w:rsidP="00240B0F">
      <w:pPr>
        <w:pStyle w:val="ListParagraph"/>
        <w:numPr>
          <w:ilvl w:val="0"/>
          <w:numId w:val="8"/>
        </w:num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 xml:space="preserve">To close the screen, click on the </w:t>
      </w:r>
      <w:r>
        <w:rPr>
          <w:rFonts w:ascii="Cambria" w:hAnsi="Cambria" w:cs="Arial"/>
          <w:b/>
          <w:sz w:val="24"/>
          <w:szCs w:val="24"/>
        </w:rPr>
        <w:t xml:space="preserve">Done </w:t>
      </w:r>
      <w:r>
        <w:rPr>
          <w:rFonts w:ascii="Cambria" w:hAnsi="Cambria" w:cs="Arial"/>
          <w:sz w:val="24"/>
          <w:szCs w:val="24"/>
        </w:rPr>
        <w:t xml:space="preserve">button. </w:t>
      </w:r>
    </w:p>
    <w:p w:rsidR="000C29C8" w:rsidRDefault="000C29C8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827EA4" w:rsidRPr="007E47C7" w:rsidRDefault="00827EA4" w:rsidP="00827EA4">
      <w:pPr>
        <w:shd w:val="clear" w:color="auto" w:fill="1481AB" w:themeFill="accent1" w:themeFillShade="BF"/>
        <w:spacing w:before="240"/>
        <w:jc w:val="center"/>
        <w:rPr>
          <w:rFonts w:ascii="Cambria" w:hAnsi="Cambria"/>
          <w:b/>
          <w:color w:val="FFFFFF" w:themeColor="background1"/>
          <w:sz w:val="24"/>
        </w:rPr>
      </w:pPr>
      <w:r w:rsidRPr="007E47C7">
        <w:rPr>
          <w:rFonts w:ascii="Cambria" w:hAnsi="Cambria"/>
          <w:b/>
          <w:color w:val="FFFFFF" w:themeColor="background1"/>
          <w:sz w:val="24"/>
        </w:rPr>
        <w:lastRenderedPageBreak/>
        <w:t>Table of Figures</w:t>
      </w:r>
    </w:p>
    <w:p w:rsidR="00D82197" w:rsidRDefault="00827EA4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r>
        <w:rPr>
          <w:rFonts w:asciiTheme="minorHAnsi" w:hAnsiTheme="minorHAnsi"/>
          <w:b w:val="0"/>
        </w:rPr>
        <w:fldChar w:fldCharType="begin"/>
      </w:r>
      <w:r>
        <w:rPr>
          <w:rFonts w:asciiTheme="minorHAnsi" w:hAnsiTheme="minorHAnsi"/>
        </w:rPr>
        <w:instrText xml:space="preserve"> TOC \h \z \c "Figure" </w:instrText>
      </w:r>
      <w:r>
        <w:rPr>
          <w:rFonts w:asciiTheme="minorHAnsi" w:hAnsiTheme="minorHAnsi"/>
          <w:b w:val="0"/>
        </w:rPr>
        <w:fldChar w:fldCharType="separate"/>
      </w:r>
      <w:hyperlink w:anchor="_Toc193908584" w:history="1">
        <w:r w:rsidR="00D82197" w:rsidRPr="00042F11">
          <w:rPr>
            <w:rStyle w:val="Hyperlink"/>
            <w:noProof/>
          </w:rPr>
          <w:t>Figure 1</w:t>
        </w:r>
        <w:r w:rsidR="00D82197" w:rsidRPr="00042F11">
          <w:rPr>
            <w:rStyle w:val="Hyperlink"/>
            <w:noProof/>
          </w:rPr>
          <w:noBreakHyphen/>
          <w:t>1 Welcome Screen</w:t>
        </w:r>
        <w:r w:rsidR="00D82197">
          <w:rPr>
            <w:noProof/>
            <w:webHidden/>
          </w:rPr>
          <w:tab/>
        </w:r>
        <w:r w:rsidR="00D82197">
          <w:rPr>
            <w:noProof/>
            <w:webHidden/>
          </w:rPr>
          <w:fldChar w:fldCharType="begin"/>
        </w:r>
        <w:r w:rsidR="00D82197">
          <w:rPr>
            <w:noProof/>
            <w:webHidden/>
          </w:rPr>
          <w:instrText xml:space="preserve"> PAGEREF _Toc193908584 \h </w:instrText>
        </w:r>
        <w:r w:rsidR="00D82197">
          <w:rPr>
            <w:noProof/>
            <w:webHidden/>
          </w:rPr>
        </w:r>
        <w:r w:rsidR="00D82197">
          <w:rPr>
            <w:noProof/>
            <w:webHidden/>
          </w:rPr>
          <w:fldChar w:fldCharType="separate"/>
        </w:r>
        <w:r w:rsidR="00D82197">
          <w:rPr>
            <w:noProof/>
            <w:webHidden/>
          </w:rPr>
          <w:t>3</w:t>
        </w:r>
        <w:r w:rsidR="00D82197"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85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2 Grievance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86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3 Grievance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87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4 OTP Verification Screen (1)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88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5 OTP Verification Screen (2)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89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6 Registration Screen (1)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90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7 Registration Screen (2)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91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8 Registration Screen (3)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92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9 Confirmation Alert Pop-up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82197" w:rsidRDefault="00D82197">
      <w:pPr>
        <w:pStyle w:val="TableofFigures"/>
        <w:tabs>
          <w:tab w:val="right" w:leader="dot" w:pos="9016"/>
        </w:tabs>
        <w:rPr>
          <w:rFonts w:asciiTheme="minorHAnsi" w:hAnsiTheme="minorHAnsi"/>
          <w:b w:val="0"/>
          <w:noProof/>
          <w:sz w:val="22"/>
          <w:szCs w:val="22"/>
          <w:lang w:val="en-US"/>
        </w:rPr>
      </w:pPr>
      <w:hyperlink w:anchor="_Toc193908593" w:history="1">
        <w:r w:rsidRPr="00042F11">
          <w:rPr>
            <w:rStyle w:val="Hyperlink"/>
            <w:noProof/>
          </w:rPr>
          <w:t>Figure 1</w:t>
        </w:r>
        <w:r w:rsidRPr="00042F11">
          <w:rPr>
            <w:rStyle w:val="Hyperlink"/>
            <w:noProof/>
          </w:rPr>
          <w:noBreakHyphen/>
          <w:t>10 Confirmation Screen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_Toc193908593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827EA4" w:rsidRPr="00C20DAF" w:rsidRDefault="00827EA4" w:rsidP="00827EA4">
      <w:pPr>
        <w:spacing w:before="240"/>
        <w:rPr>
          <w:rFonts w:eastAsia="Times New Roman"/>
          <w:sz w:val="25"/>
          <w:szCs w:val="25"/>
        </w:rPr>
      </w:pPr>
      <w:r>
        <w:rPr>
          <w:szCs w:val="20"/>
        </w:rPr>
        <w:fldChar w:fldCharType="end"/>
      </w:r>
    </w:p>
    <w:p w:rsidR="00827EA4" w:rsidRDefault="00827EA4" w:rsidP="00827EA4">
      <w:pPr>
        <w:spacing w:before="120" w:after="120"/>
        <w:jc w:val="both"/>
        <w:rPr>
          <w:rFonts w:cs="Arial"/>
          <w:sz w:val="24"/>
          <w:szCs w:val="24"/>
        </w:rPr>
      </w:pPr>
    </w:p>
    <w:p w:rsidR="00827EA4" w:rsidRDefault="00827EA4" w:rsidP="00827EA4">
      <w:pPr>
        <w:pStyle w:val="BodyText"/>
        <w:tabs>
          <w:tab w:val="left" w:pos="360"/>
        </w:tabs>
        <w:spacing w:before="240" w:after="160"/>
        <w:ind w:left="-709" w:right="-613"/>
        <w:jc w:val="both"/>
        <w:rPr>
          <w:rFonts w:ascii="Cambria" w:hAnsi="Cambria"/>
          <w:b/>
          <w:sz w:val="25"/>
          <w:szCs w:val="25"/>
        </w:rPr>
      </w:pPr>
      <w:bookmarkStart w:id="13" w:name="_GoBack"/>
      <w:bookmarkEnd w:id="13"/>
    </w:p>
    <w:p w:rsidR="00827EA4" w:rsidRPr="00EA45F2" w:rsidRDefault="00827EA4" w:rsidP="00827EA4">
      <w:pPr>
        <w:spacing w:before="240" w:after="120"/>
        <w:ind w:left="-284" w:right="-613"/>
        <w:jc w:val="center"/>
        <w:rPr>
          <w:rFonts w:ascii="Cambria" w:hAnsi="Cambria" w:cs="Arial"/>
          <w:sz w:val="24"/>
          <w:szCs w:val="24"/>
        </w:rPr>
      </w:pPr>
    </w:p>
    <w:p w:rsidR="00827EA4" w:rsidRPr="00EA45F2" w:rsidRDefault="00827EA4" w:rsidP="00827EA4">
      <w:pPr>
        <w:spacing w:before="240" w:after="120"/>
        <w:ind w:left="-284" w:right="-613"/>
        <w:jc w:val="center"/>
        <w:rPr>
          <w:rFonts w:ascii="Cambria" w:hAnsi="Cambria" w:cs="Arial"/>
          <w:sz w:val="24"/>
          <w:szCs w:val="24"/>
        </w:rPr>
      </w:pPr>
    </w:p>
    <w:p w:rsidR="00827EA4" w:rsidRDefault="00827EA4" w:rsidP="00827EA4"/>
    <w:p w:rsidR="00827EA4" w:rsidRDefault="00827EA4" w:rsidP="00827EA4"/>
    <w:p w:rsidR="00827EA4" w:rsidRDefault="00827EA4" w:rsidP="00827EA4"/>
    <w:p w:rsidR="00827EA4" w:rsidRPr="00CD601A" w:rsidRDefault="00827EA4" w:rsidP="00827EA4">
      <w:pPr>
        <w:spacing w:before="240" w:after="120"/>
        <w:ind w:left="-284" w:right="-613"/>
        <w:jc w:val="center"/>
        <w:rPr>
          <w:rFonts w:ascii="Cambria" w:hAnsi="Cambria" w:cs="Arial"/>
          <w:b/>
          <w:sz w:val="24"/>
          <w:szCs w:val="24"/>
        </w:rPr>
      </w:pPr>
    </w:p>
    <w:p w:rsidR="00827EA4" w:rsidRPr="00CD601A" w:rsidRDefault="00827EA4" w:rsidP="00827EA4">
      <w:pPr>
        <w:spacing w:before="240" w:after="120"/>
        <w:ind w:left="-284" w:right="-613"/>
        <w:jc w:val="center"/>
        <w:rPr>
          <w:rFonts w:ascii="Cambria" w:hAnsi="Cambria" w:cs="Arial"/>
          <w:b/>
          <w:sz w:val="24"/>
          <w:szCs w:val="24"/>
        </w:rPr>
      </w:pPr>
    </w:p>
    <w:p w:rsidR="00827EA4" w:rsidRPr="00E87CE6" w:rsidRDefault="00827EA4" w:rsidP="00827EA4">
      <w:pPr>
        <w:spacing w:before="240" w:after="120"/>
        <w:ind w:left="-284" w:right="-613"/>
        <w:jc w:val="center"/>
        <w:rPr>
          <w:rFonts w:ascii="Cambria" w:hAnsi="Cambria" w:cs="Arial"/>
          <w:b/>
          <w:sz w:val="24"/>
          <w:szCs w:val="24"/>
        </w:rPr>
      </w:pPr>
    </w:p>
    <w:p w:rsidR="00827EA4" w:rsidRPr="00CC792E" w:rsidRDefault="00827EA4" w:rsidP="00827EA4">
      <w:pPr>
        <w:spacing w:before="240" w:after="120"/>
        <w:ind w:right="-613"/>
        <w:rPr>
          <w:rFonts w:ascii="Cambria" w:hAnsi="Cambria" w:cs="Arial"/>
          <w:sz w:val="24"/>
          <w:szCs w:val="24"/>
        </w:rPr>
      </w:pPr>
    </w:p>
    <w:p w:rsidR="00827EA4" w:rsidRPr="000C29C8" w:rsidRDefault="00827EA4" w:rsidP="000C29C8">
      <w:pPr>
        <w:spacing w:before="240" w:after="120" w:line="276" w:lineRule="auto"/>
        <w:ind w:right="-613"/>
        <w:jc w:val="both"/>
        <w:rPr>
          <w:rFonts w:ascii="Cambria" w:hAnsi="Cambria" w:cs="Arial"/>
          <w:sz w:val="24"/>
          <w:szCs w:val="24"/>
        </w:rPr>
      </w:pPr>
    </w:p>
    <w:p w:rsidR="00924375" w:rsidRPr="00924375" w:rsidRDefault="00924375" w:rsidP="00924375">
      <w:pPr>
        <w:spacing w:before="240" w:after="120" w:line="276" w:lineRule="auto"/>
        <w:ind w:right="-613"/>
        <w:jc w:val="center"/>
        <w:rPr>
          <w:rFonts w:ascii="Cambria" w:hAnsi="Cambria" w:cs="Arial"/>
          <w:sz w:val="24"/>
          <w:szCs w:val="24"/>
        </w:rPr>
      </w:pPr>
    </w:p>
    <w:sectPr w:rsidR="00924375" w:rsidRPr="00924375" w:rsidSect="00D40727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D32DA"/>
    <w:multiLevelType w:val="hybridMultilevel"/>
    <w:tmpl w:val="CC2083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66099E"/>
    <w:multiLevelType w:val="hybridMultilevel"/>
    <w:tmpl w:val="2B5CF54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9725745"/>
    <w:multiLevelType w:val="hybridMultilevel"/>
    <w:tmpl w:val="75F830A6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5F6B65F8"/>
    <w:multiLevelType w:val="hybridMultilevel"/>
    <w:tmpl w:val="48F89F7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05874"/>
    <w:multiLevelType w:val="hybridMultilevel"/>
    <w:tmpl w:val="55308F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AD4FA5"/>
    <w:multiLevelType w:val="multilevel"/>
    <w:tmpl w:val="BA083C8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8515" w:hanging="576"/>
      </w:pPr>
      <w:rPr>
        <w:b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>
    <w:nsid w:val="755510C7"/>
    <w:multiLevelType w:val="hybridMultilevel"/>
    <w:tmpl w:val="EFC63298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03E"/>
    <w:rsid w:val="00054F08"/>
    <w:rsid w:val="00071D69"/>
    <w:rsid w:val="00080A49"/>
    <w:rsid w:val="000C29C8"/>
    <w:rsid w:val="00103D9D"/>
    <w:rsid w:val="001904FB"/>
    <w:rsid w:val="00205ECE"/>
    <w:rsid w:val="00240B0F"/>
    <w:rsid w:val="00244285"/>
    <w:rsid w:val="002D39CC"/>
    <w:rsid w:val="003A36B6"/>
    <w:rsid w:val="003C2CD9"/>
    <w:rsid w:val="00424140"/>
    <w:rsid w:val="00455772"/>
    <w:rsid w:val="004A411F"/>
    <w:rsid w:val="004B2336"/>
    <w:rsid w:val="004C40A4"/>
    <w:rsid w:val="00541FD6"/>
    <w:rsid w:val="006220FA"/>
    <w:rsid w:val="0066057E"/>
    <w:rsid w:val="007072A9"/>
    <w:rsid w:val="0079458E"/>
    <w:rsid w:val="007A0217"/>
    <w:rsid w:val="007E562C"/>
    <w:rsid w:val="00827EA4"/>
    <w:rsid w:val="008D7829"/>
    <w:rsid w:val="00924375"/>
    <w:rsid w:val="00A25525"/>
    <w:rsid w:val="00AC7A8B"/>
    <w:rsid w:val="00AE2E46"/>
    <w:rsid w:val="00B23B7B"/>
    <w:rsid w:val="00B524BF"/>
    <w:rsid w:val="00BD6D8A"/>
    <w:rsid w:val="00BE77B9"/>
    <w:rsid w:val="00BF0EC3"/>
    <w:rsid w:val="00BF33B0"/>
    <w:rsid w:val="00C44580"/>
    <w:rsid w:val="00C820A1"/>
    <w:rsid w:val="00C9003E"/>
    <w:rsid w:val="00D40727"/>
    <w:rsid w:val="00D721D9"/>
    <w:rsid w:val="00D82197"/>
    <w:rsid w:val="00D970F7"/>
    <w:rsid w:val="00D97686"/>
    <w:rsid w:val="00DB3865"/>
    <w:rsid w:val="00DE5858"/>
    <w:rsid w:val="00DF28D9"/>
    <w:rsid w:val="00E0486A"/>
    <w:rsid w:val="00E34ECF"/>
    <w:rsid w:val="00E35C17"/>
    <w:rsid w:val="00E6322D"/>
    <w:rsid w:val="00ED0578"/>
    <w:rsid w:val="00F13D79"/>
    <w:rsid w:val="00F3756E"/>
    <w:rsid w:val="00F51F3D"/>
    <w:rsid w:val="00F7157C"/>
    <w:rsid w:val="00FF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F45863-E342-41CA-8AE9-0F80289FD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="Times New Roman"/>
        <w:b/>
        <w:bCs/>
        <w:color w:val="0D5672" w:themeColor="accent1" w:themeShade="80"/>
        <w:szCs w:val="23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727"/>
    <w:rPr>
      <w:rFonts w:asciiTheme="minorHAnsi" w:hAnsiTheme="minorHAnsi" w:cstheme="minorBidi"/>
      <w:b w:val="0"/>
      <w:bCs w:val="0"/>
      <w:color w:val="auto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C40A4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Cambria" w:eastAsiaTheme="majorEastAsia" w:hAnsi="Cambria" w:cstheme="majorBidi"/>
      <w:b/>
      <w:color w:val="FFFFFF" w:themeColor="background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C40A4"/>
    <w:pPr>
      <w:keepNext/>
      <w:keepLines/>
      <w:numPr>
        <w:ilvl w:val="1"/>
        <w:numId w:val="1"/>
      </w:numPr>
      <w:spacing w:before="120" w:after="120" w:line="240" w:lineRule="auto"/>
      <w:ind w:left="576"/>
      <w:jc w:val="both"/>
      <w:outlineLvl w:val="1"/>
    </w:pPr>
    <w:rPr>
      <w:rFonts w:ascii="Cambria" w:eastAsiaTheme="majorEastAsia" w:hAnsi="Cambria" w:cstheme="majorBidi"/>
      <w:b/>
      <w:color w:val="FFFFFF" w:themeColor="background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40A4"/>
    <w:pPr>
      <w:keepNext/>
      <w:keepLines/>
      <w:numPr>
        <w:ilvl w:val="2"/>
        <w:numId w:val="1"/>
      </w:numPr>
      <w:spacing w:before="40" w:after="0" w:line="276" w:lineRule="auto"/>
      <w:outlineLvl w:val="2"/>
    </w:pPr>
    <w:rPr>
      <w:rFonts w:ascii="Cambria" w:eastAsiaTheme="majorEastAsia" w:hAnsi="Cambria" w:cstheme="majorBidi"/>
      <w:b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0A4"/>
    <w:pPr>
      <w:keepNext/>
      <w:keepLines/>
      <w:numPr>
        <w:ilvl w:val="3"/>
        <w:numId w:val="1"/>
      </w:numPr>
      <w:spacing w:before="40" w:after="0" w:line="276" w:lineRule="auto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0A4"/>
    <w:pPr>
      <w:keepNext/>
      <w:keepLines/>
      <w:numPr>
        <w:ilvl w:val="4"/>
        <w:numId w:val="1"/>
      </w:numPr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0A4"/>
    <w:pPr>
      <w:keepNext/>
      <w:keepLines/>
      <w:numPr>
        <w:ilvl w:val="5"/>
        <w:numId w:val="1"/>
      </w:numPr>
      <w:spacing w:before="40" w:after="0" w:line="276" w:lineRule="auto"/>
      <w:outlineLvl w:val="5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0A4"/>
    <w:pPr>
      <w:keepNext/>
      <w:keepLines/>
      <w:numPr>
        <w:ilvl w:val="6"/>
        <w:numId w:val="1"/>
      </w:numPr>
      <w:spacing w:before="40" w:after="0" w:line="276" w:lineRule="auto"/>
      <w:outlineLvl w:val="6"/>
    </w:pPr>
    <w:rPr>
      <w:rFonts w:asciiTheme="majorHAnsi" w:eastAsiaTheme="majorEastAsia" w:hAnsiTheme="majorHAnsi" w:cstheme="majorBidi"/>
      <w:i/>
      <w:iCs/>
      <w:color w:val="0D557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0A4"/>
    <w:pPr>
      <w:keepNext/>
      <w:keepLines/>
      <w:numPr>
        <w:ilvl w:val="7"/>
        <w:numId w:val="1"/>
      </w:numPr>
      <w:spacing w:before="40" w:after="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0A4"/>
    <w:pPr>
      <w:keepNext/>
      <w:keepLines/>
      <w:numPr>
        <w:ilvl w:val="8"/>
        <w:numId w:val="1"/>
      </w:numPr>
      <w:spacing w:before="40" w:after="0" w:line="276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72A9"/>
    <w:pPr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7072A9"/>
    <w:rPr>
      <w:rFonts w:ascii="Arial" w:eastAsia="Times New Roman" w:hAnsi="Arial"/>
      <w:bCs w:val="0"/>
      <w:color w:val="auto"/>
      <w:sz w:val="36"/>
      <w:szCs w:val="20"/>
      <w:lang w:val="en-US"/>
    </w:rPr>
  </w:style>
  <w:style w:type="paragraph" w:customStyle="1" w:styleId="Tabletext">
    <w:name w:val="Tabletext"/>
    <w:basedOn w:val="Normal"/>
    <w:rsid w:val="007072A9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C40A4"/>
    <w:rPr>
      <w:rFonts w:eastAsiaTheme="majorEastAsia" w:cstheme="majorBidi"/>
      <w:bCs w:val="0"/>
      <w:color w:val="FFFFFF" w:themeColor="background1"/>
      <w:sz w:val="28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C40A4"/>
    <w:rPr>
      <w:rFonts w:eastAsiaTheme="majorEastAsia" w:cstheme="majorBidi"/>
      <w:bCs w:val="0"/>
      <w:color w:val="FFFFFF" w:themeColor="background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C40A4"/>
    <w:rPr>
      <w:rFonts w:eastAsiaTheme="majorEastAsia" w:cstheme="majorBidi"/>
      <w:bCs w:val="0"/>
      <w:color w:val="000000" w:themeColor="tex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0A4"/>
    <w:rPr>
      <w:rFonts w:asciiTheme="majorHAnsi" w:eastAsiaTheme="majorEastAsia" w:hAnsiTheme="majorHAnsi" w:cstheme="majorBidi"/>
      <w:b w:val="0"/>
      <w:bCs w:val="0"/>
      <w:i/>
      <w:iCs/>
      <w:color w:val="1481AB" w:themeColor="accent1" w:themeShade="BF"/>
      <w:sz w:val="22"/>
      <w:szCs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0A4"/>
    <w:rPr>
      <w:rFonts w:asciiTheme="majorHAnsi" w:eastAsiaTheme="majorEastAsia" w:hAnsiTheme="majorHAnsi" w:cstheme="majorBidi"/>
      <w:b w:val="0"/>
      <w:bCs w:val="0"/>
      <w:color w:val="1481AB" w:themeColor="accent1" w:themeShade="BF"/>
      <w:sz w:val="22"/>
      <w:szCs w:val="22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0A4"/>
    <w:rPr>
      <w:rFonts w:asciiTheme="majorHAnsi" w:eastAsiaTheme="majorEastAsia" w:hAnsiTheme="majorHAnsi" w:cstheme="majorBidi"/>
      <w:b w:val="0"/>
      <w:bCs w:val="0"/>
      <w:color w:val="0D5571" w:themeColor="accent1" w:themeShade="7F"/>
      <w:sz w:val="22"/>
      <w:szCs w:val="2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0A4"/>
    <w:rPr>
      <w:rFonts w:asciiTheme="majorHAnsi" w:eastAsiaTheme="majorEastAsia" w:hAnsiTheme="majorHAnsi" w:cstheme="majorBidi"/>
      <w:b w:val="0"/>
      <w:bCs w:val="0"/>
      <w:i/>
      <w:iCs/>
      <w:color w:val="0D5571" w:themeColor="accent1" w:themeShade="7F"/>
      <w:sz w:val="22"/>
      <w:szCs w:val="22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0A4"/>
    <w:rPr>
      <w:rFonts w:asciiTheme="majorHAnsi" w:eastAsiaTheme="majorEastAsia" w:hAnsiTheme="majorHAnsi" w:cstheme="majorBidi"/>
      <w:b w:val="0"/>
      <w:bCs w:val="0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0A4"/>
    <w:rPr>
      <w:rFonts w:asciiTheme="majorHAnsi" w:eastAsiaTheme="majorEastAsia" w:hAnsiTheme="majorHAnsi" w:cstheme="majorBidi"/>
      <w:b w:val="0"/>
      <w:bCs w:val="0"/>
      <w:i/>
      <w:iCs/>
      <w:color w:val="272727" w:themeColor="text1" w:themeTint="D8"/>
      <w:sz w:val="21"/>
      <w:szCs w:val="21"/>
      <w:lang w:val="en-US"/>
    </w:rPr>
  </w:style>
  <w:style w:type="paragraph" w:customStyle="1" w:styleId="wow">
    <w:name w:val="wow"/>
    <w:basedOn w:val="Normal"/>
    <w:rsid w:val="004C40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Caption">
    <w:name w:val="caption"/>
    <w:basedOn w:val="Normal"/>
    <w:next w:val="Normal"/>
    <w:uiPriority w:val="35"/>
    <w:unhideWhenUsed/>
    <w:qFormat/>
    <w:rsid w:val="004C40A4"/>
    <w:pPr>
      <w:spacing w:after="200" w:line="240" w:lineRule="auto"/>
    </w:pPr>
    <w:rPr>
      <w:rFonts w:ascii="Cambria" w:hAnsi="Cambria" w:cs="Times New Roman"/>
      <w:b/>
      <w:i/>
      <w:iCs/>
      <w:color w:val="335B74" w:themeColor="text2"/>
      <w:sz w:val="18"/>
      <w:szCs w:val="18"/>
      <w:lang w:val="en-IN"/>
    </w:rPr>
  </w:style>
  <w:style w:type="paragraph" w:styleId="ListParagraph">
    <w:name w:val="List Paragraph"/>
    <w:basedOn w:val="Normal"/>
    <w:uiPriority w:val="34"/>
    <w:qFormat/>
    <w:rsid w:val="00B524BF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827EA4"/>
    <w:pPr>
      <w:spacing w:before="100" w:after="140" w:line="276" w:lineRule="auto"/>
    </w:pPr>
    <w:rPr>
      <w:rFonts w:eastAsiaTheme="minorEastAsi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27EA4"/>
    <w:rPr>
      <w:rFonts w:asciiTheme="minorHAnsi" w:eastAsiaTheme="minorEastAsia" w:hAnsiTheme="minorHAnsi" w:cstheme="minorBidi"/>
      <w:b w:val="0"/>
      <w:bCs w:val="0"/>
      <w:color w:val="auto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27EA4"/>
    <w:rPr>
      <w:color w:val="6EAC1C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827EA4"/>
    <w:pPr>
      <w:spacing w:before="200" w:after="0" w:line="276" w:lineRule="auto"/>
    </w:pPr>
    <w:rPr>
      <w:rFonts w:ascii="Cambria" w:eastAsiaTheme="minorEastAsia" w:hAnsi="Cambria"/>
      <w:b/>
      <w:sz w:val="20"/>
      <w:szCs w:val="20"/>
      <w:lang w:val="en-IN"/>
    </w:rPr>
  </w:style>
  <w:style w:type="paragraph" w:styleId="TOCHeading">
    <w:name w:val="TOC Heading"/>
    <w:basedOn w:val="Heading1"/>
    <w:next w:val="Normal"/>
    <w:uiPriority w:val="39"/>
    <w:unhideWhenUsed/>
    <w:qFormat/>
    <w:rsid w:val="00827EA4"/>
    <w:pPr>
      <w:numPr>
        <w:numId w:val="0"/>
      </w:numPr>
      <w:spacing w:line="259" w:lineRule="auto"/>
      <w:jc w:val="left"/>
      <w:outlineLvl w:val="9"/>
    </w:pPr>
    <w:rPr>
      <w:rFonts w:asciiTheme="majorHAnsi" w:hAnsiTheme="majorHAnsi"/>
      <w:b w:val="0"/>
      <w:color w:val="1481AB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27EA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27EA4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6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BF2DCC-A65A-4F10-BBE5-C18B4291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782</Words>
  <Characters>4461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Dikhya Mohanty</dc:creator>
  <cp:keywords/>
  <dc:description/>
  <cp:lastModifiedBy>Sonali Nayak</cp:lastModifiedBy>
  <cp:revision>40</cp:revision>
  <dcterms:created xsi:type="dcterms:W3CDTF">2025-03-26T06:25:00Z</dcterms:created>
  <dcterms:modified xsi:type="dcterms:W3CDTF">2025-03-26T13:39:00Z</dcterms:modified>
</cp:coreProperties>
</file>